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AC62236" w14:textId="77777777" w:rsidR="004B5B46" w:rsidRPr="00127644" w:rsidRDefault="00E87289" w:rsidP="00954595">
      <w:pPr>
        <w:pStyle w:val="Heading"/>
        <w:ind w:right="21"/>
        <w:rPr>
          <w:sz w:val="28"/>
        </w:rPr>
      </w:pPr>
      <w:r>
        <w:rPr>
          <w:noProof/>
          <w:sz w:val="28"/>
          <w:lang w:val="en-US" w:eastAsia="en-US"/>
        </w:rPr>
        <w:drawing>
          <wp:anchor distT="0" distB="0" distL="114300" distR="114300" simplePos="0" relativeHeight="251657728" behindDoc="0" locked="0" layoutInCell="1" allowOverlap="1" wp14:anchorId="3F29B7C2" wp14:editId="5FC4F3C6">
            <wp:simplePos x="0" y="0"/>
            <wp:positionH relativeFrom="column">
              <wp:posOffset>77470</wp:posOffset>
            </wp:positionH>
            <wp:positionV relativeFrom="paragraph">
              <wp:posOffset>-80645</wp:posOffset>
            </wp:positionV>
            <wp:extent cx="955675" cy="708660"/>
            <wp:effectExtent l="0" t="0" r="0" b="0"/>
            <wp:wrapSquare wrapText="bothSides"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675" cy="708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5B46" w:rsidRPr="008B1324">
        <w:rPr>
          <w:sz w:val="28"/>
        </w:rPr>
        <w:t>Palabra de Vida</w:t>
      </w:r>
    </w:p>
    <w:p w14:paraId="4E1B6ADA" w14:textId="052BDDA0" w:rsidR="004B5B46" w:rsidRPr="00127644" w:rsidRDefault="00716F1F" w:rsidP="00954595">
      <w:pPr>
        <w:pBdr>
          <w:top w:val="single" w:sz="4" w:space="1" w:color="000000"/>
          <w:left w:val="none" w:sz="0" w:space="0" w:color="000000"/>
          <w:bottom w:val="single" w:sz="4" w:space="1" w:color="000000"/>
          <w:right w:val="none" w:sz="0" w:space="0" w:color="000000"/>
        </w:pBdr>
        <w:ind w:right="21"/>
        <w:jc w:val="center"/>
        <w:rPr>
          <w:bCs/>
          <w:sz w:val="14"/>
          <w:lang w:val="es-ES_tradnl"/>
        </w:rPr>
      </w:pPr>
      <w:r>
        <w:rPr>
          <w:lang w:val="es-ES_tradnl"/>
        </w:rPr>
        <w:t>Ju</w:t>
      </w:r>
      <w:r w:rsidR="006D10FB">
        <w:rPr>
          <w:lang w:val="es-ES_tradnl"/>
        </w:rPr>
        <w:t>l</w:t>
      </w:r>
      <w:r>
        <w:rPr>
          <w:lang w:val="es-ES_tradnl"/>
        </w:rPr>
        <w:t>io</w:t>
      </w:r>
      <w:r w:rsidR="00284F00">
        <w:rPr>
          <w:lang w:val="es-ES_tradnl"/>
        </w:rPr>
        <w:t xml:space="preserve"> 2026</w:t>
      </w:r>
    </w:p>
    <w:p w14:paraId="0CDF0324" w14:textId="77777777" w:rsidR="00533577" w:rsidRPr="00127644" w:rsidRDefault="00533577" w:rsidP="00954595">
      <w:pPr>
        <w:ind w:right="21"/>
        <w:jc w:val="center"/>
        <w:rPr>
          <w:rFonts w:ascii="Times New Roman" w:hAnsi="Times New Roman" w:cs="Times New Roman"/>
          <w:b/>
          <w:color w:val="808080"/>
          <w:sz w:val="10"/>
        </w:rPr>
      </w:pPr>
    </w:p>
    <w:p w14:paraId="62883CAA" w14:textId="77777777" w:rsidR="00EB095C" w:rsidRPr="00127644" w:rsidRDefault="00EB095C" w:rsidP="00954595">
      <w:pPr>
        <w:ind w:right="21"/>
        <w:jc w:val="center"/>
        <w:rPr>
          <w:rFonts w:ascii="Times New Roman" w:hAnsi="Times New Roman" w:cs="Times New Roman"/>
          <w:b/>
          <w:color w:val="808080"/>
          <w:sz w:val="2"/>
        </w:rPr>
      </w:pPr>
    </w:p>
    <w:p w14:paraId="1F8C35A1" w14:textId="77777777" w:rsidR="008B1324" w:rsidRPr="00946D11" w:rsidRDefault="008B1324" w:rsidP="00954595">
      <w:pPr>
        <w:ind w:right="21"/>
        <w:jc w:val="center"/>
        <w:rPr>
          <w:rFonts w:eastAsia="Arial Unicode MS"/>
          <w:b/>
          <w:bCs/>
          <w:sz w:val="8"/>
          <w:szCs w:val="32"/>
        </w:rPr>
      </w:pPr>
    </w:p>
    <w:p w14:paraId="60F21C3B" w14:textId="42372551" w:rsidR="008B1324" w:rsidRPr="0008134E" w:rsidRDefault="008B1324" w:rsidP="00954595">
      <w:pPr>
        <w:ind w:right="21"/>
        <w:jc w:val="center"/>
        <w:rPr>
          <w:rFonts w:eastAsia="Arial Unicode MS"/>
          <w:b/>
          <w:bCs/>
          <w:sz w:val="2"/>
          <w:szCs w:val="6"/>
        </w:rPr>
      </w:pPr>
    </w:p>
    <w:p w14:paraId="735F2778" w14:textId="77777777" w:rsidR="00E07C6B" w:rsidRPr="00000E3A" w:rsidRDefault="00E07C6B" w:rsidP="00954595">
      <w:pPr>
        <w:ind w:right="21"/>
        <w:jc w:val="center"/>
        <w:rPr>
          <w:rFonts w:eastAsia="Arial Unicode MS"/>
          <w:b/>
          <w:bCs/>
          <w:sz w:val="2"/>
          <w:szCs w:val="8"/>
        </w:rPr>
      </w:pPr>
    </w:p>
    <w:p w14:paraId="0C28C076" w14:textId="77777777" w:rsidR="007301D1" w:rsidRPr="0071323C" w:rsidRDefault="007301D1" w:rsidP="00954595">
      <w:pPr>
        <w:ind w:right="21"/>
        <w:jc w:val="center"/>
        <w:rPr>
          <w:rFonts w:eastAsia="Arial Unicode MS"/>
          <w:b/>
          <w:bCs/>
          <w:sz w:val="2"/>
          <w:szCs w:val="16"/>
        </w:rPr>
      </w:pPr>
    </w:p>
    <w:p w14:paraId="4331ECDC" w14:textId="77777777" w:rsidR="00BF5CC3" w:rsidRPr="00946D11" w:rsidRDefault="00BF5CC3" w:rsidP="002F77E6">
      <w:pPr>
        <w:ind w:right="21"/>
        <w:rPr>
          <w:rFonts w:eastAsia="Arial Unicode MS"/>
          <w:b/>
          <w:bCs/>
          <w:sz w:val="16"/>
          <w:szCs w:val="52"/>
        </w:rPr>
      </w:pPr>
    </w:p>
    <w:p w14:paraId="533BD1C9" w14:textId="77777777" w:rsidR="00284F00" w:rsidRPr="00946D11" w:rsidRDefault="00284F00" w:rsidP="00284F00">
      <w:pPr>
        <w:ind w:right="21"/>
        <w:rPr>
          <w:rFonts w:eastAsia="Arial Unicode MS"/>
          <w:b/>
          <w:bCs/>
          <w:sz w:val="8"/>
          <w:szCs w:val="8"/>
        </w:rPr>
      </w:pPr>
    </w:p>
    <w:p w14:paraId="0BB6E2D3" w14:textId="77777777" w:rsidR="00946D11" w:rsidRDefault="00E5696C" w:rsidP="009F2205">
      <w:pPr>
        <w:ind w:right="21"/>
        <w:jc w:val="center"/>
        <w:rPr>
          <w:rFonts w:eastAsia="Arial Unicode MS"/>
          <w:b/>
          <w:bCs/>
          <w:sz w:val="22"/>
          <w:szCs w:val="22"/>
        </w:rPr>
      </w:pPr>
      <w:r w:rsidRPr="00895052">
        <w:rPr>
          <w:rFonts w:eastAsia="Arial Unicode MS"/>
          <w:b/>
          <w:bCs/>
          <w:sz w:val="22"/>
          <w:szCs w:val="22"/>
        </w:rPr>
        <w:t>“</w:t>
      </w:r>
      <w:r w:rsidR="006D10FB" w:rsidRPr="006D10FB">
        <w:rPr>
          <w:rFonts w:eastAsia="Arial Unicode MS"/>
          <w:b/>
          <w:bCs/>
          <w:sz w:val="22"/>
          <w:szCs w:val="22"/>
        </w:rPr>
        <w:t xml:space="preserve">Y el que la recibe en tierra fértil es el hombre </w:t>
      </w:r>
    </w:p>
    <w:p w14:paraId="71B86837" w14:textId="3215DC73" w:rsidR="003D6799" w:rsidRPr="00895052" w:rsidRDefault="006D10FB" w:rsidP="009F2205">
      <w:pPr>
        <w:ind w:right="21"/>
        <w:jc w:val="center"/>
        <w:rPr>
          <w:rFonts w:eastAsia="Arial Unicode MS"/>
          <w:b/>
          <w:bCs/>
          <w:sz w:val="22"/>
          <w:szCs w:val="22"/>
        </w:rPr>
      </w:pPr>
      <w:r w:rsidRPr="006D10FB">
        <w:rPr>
          <w:rFonts w:eastAsia="Arial Unicode MS"/>
          <w:b/>
          <w:bCs/>
          <w:sz w:val="22"/>
          <w:szCs w:val="22"/>
        </w:rPr>
        <w:t>que escucha la Palabra y la comprende. Este produce fruto</w:t>
      </w:r>
      <w:r w:rsidR="00716F1F" w:rsidRPr="00716F1F">
        <w:rPr>
          <w:rFonts w:eastAsia="Arial Unicode MS"/>
          <w:b/>
          <w:bCs/>
          <w:sz w:val="22"/>
          <w:szCs w:val="22"/>
        </w:rPr>
        <w:t>.</w:t>
      </w:r>
      <w:r w:rsidR="0008134E" w:rsidRPr="0008134E">
        <w:rPr>
          <w:rFonts w:eastAsia="Arial Unicode MS"/>
          <w:b/>
          <w:bCs/>
          <w:sz w:val="22"/>
          <w:szCs w:val="22"/>
        </w:rPr>
        <w:t>”</w:t>
      </w:r>
    </w:p>
    <w:p w14:paraId="4D82AE1E" w14:textId="5751DEE3" w:rsidR="00614CDF" w:rsidRPr="00946D11" w:rsidRDefault="00E5696C" w:rsidP="00614CDF">
      <w:pPr>
        <w:spacing w:after="60"/>
        <w:ind w:right="21"/>
        <w:jc w:val="center"/>
        <w:rPr>
          <w:rFonts w:eastAsia="Arial Unicode MS"/>
          <w:bCs/>
          <w:szCs w:val="28"/>
        </w:rPr>
      </w:pPr>
      <w:r w:rsidRPr="00946D11">
        <w:rPr>
          <w:rFonts w:eastAsia="Arial Unicode MS"/>
          <w:bCs/>
          <w:sz w:val="22"/>
          <w:szCs w:val="24"/>
        </w:rPr>
        <w:t>(</w:t>
      </w:r>
      <w:r w:rsidR="006D10FB" w:rsidRPr="00946D11">
        <w:rPr>
          <w:rFonts w:eastAsia="Arial Unicode MS"/>
          <w:bCs/>
          <w:sz w:val="22"/>
          <w:szCs w:val="24"/>
        </w:rPr>
        <w:t>Mt 13, 23</w:t>
      </w:r>
      <w:r w:rsidRPr="00946D11">
        <w:rPr>
          <w:rFonts w:eastAsia="Arial Unicode MS"/>
          <w:bCs/>
          <w:sz w:val="22"/>
          <w:szCs w:val="24"/>
        </w:rPr>
        <w:t>)</w:t>
      </w:r>
    </w:p>
    <w:p w14:paraId="4FD7B852" w14:textId="77777777" w:rsidR="00284F00" w:rsidRPr="00946D11" w:rsidRDefault="00284F00" w:rsidP="00614CDF">
      <w:pPr>
        <w:spacing w:after="60"/>
        <w:ind w:right="21"/>
        <w:jc w:val="center"/>
        <w:rPr>
          <w:rFonts w:eastAsia="Arial Unicode MS"/>
          <w:bCs/>
          <w:sz w:val="4"/>
          <w:szCs w:val="4"/>
        </w:rPr>
      </w:pPr>
    </w:p>
    <w:p w14:paraId="7C9FEF00" w14:textId="77777777" w:rsidR="00946D11" w:rsidRPr="00946D11" w:rsidRDefault="00946D11" w:rsidP="00946D11">
      <w:pPr>
        <w:spacing w:after="80"/>
        <w:ind w:right="23"/>
        <w:jc w:val="both"/>
        <w:rPr>
          <w:rFonts w:ascii="Times New Roman" w:hAnsi="Times New Roman" w:cs="Times New Roman"/>
          <w:iCs/>
          <w:sz w:val="23"/>
          <w:szCs w:val="23"/>
        </w:rPr>
      </w:pPr>
      <w:r w:rsidRPr="00946D11">
        <w:rPr>
          <w:rFonts w:ascii="Times New Roman" w:hAnsi="Times New Roman" w:cs="Times New Roman"/>
          <w:iCs/>
          <w:sz w:val="23"/>
          <w:szCs w:val="23"/>
        </w:rPr>
        <w:t>Después de haber hablado en parábolas a una gran muchedumbre a la orilla del lago Tiberíades, Jesús se dirige a sus discípulos y les explica el sentido profundo de sus palabras.</w:t>
      </w:r>
    </w:p>
    <w:p w14:paraId="1EA0C591" w14:textId="77777777" w:rsidR="00946D11" w:rsidRPr="00946D11" w:rsidRDefault="00946D11" w:rsidP="00946D11">
      <w:pPr>
        <w:spacing w:after="80"/>
        <w:ind w:right="23"/>
        <w:jc w:val="both"/>
        <w:rPr>
          <w:rFonts w:ascii="Times New Roman" w:hAnsi="Times New Roman" w:cs="Times New Roman"/>
          <w:iCs/>
          <w:sz w:val="23"/>
          <w:szCs w:val="23"/>
        </w:rPr>
      </w:pPr>
      <w:r w:rsidRPr="00946D11">
        <w:rPr>
          <w:rFonts w:ascii="Times New Roman" w:hAnsi="Times New Roman" w:cs="Times New Roman"/>
          <w:iCs/>
          <w:sz w:val="23"/>
          <w:szCs w:val="23"/>
        </w:rPr>
        <w:t>El protagonista de nuestro relato es la Palabra de Dios, comparada con una semilla pequeña y frágil. Las piedras, las zarzas y las aves pueden impedirles germinar, echar raíces y producir espigas maduras, pero el sabio sembrador conoce su sorprendente vitalidad.</w:t>
      </w:r>
    </w:p>
    <w:p w14:paraId="18C81B2D" w14:textId="77777777" w:rsidR="00946D11" w:rsidRPr="00946D11" w:rsidRDefault="00946D11" w:rsidP="00946D11">
      <w:pPr>
        <w:spacing w:after="80"/>
        <w:ind w:right="23"/>
        <w:jc w:val="both"/>
        <w:rPr>
          <w:rFonts w:ascii="Times New Roman" w:hAnsi="Times New Roman" w:cs="Times New Roman"/>
          <w:iCs/>
          <w:sz w:val="23"/>
          <w:szCs w:val="23"/>
        </w:rPr>
      </w:pPr>
      <w:r w:rsidRPr="00946D11">
        <w:rPr>
          <w:rFonts w:ascii="Times New Roman" w:hAnsi="Times New Roman" w:cs="Times New Roman"/>
          <w:iCs/>
          <w:sz w:val="23"/>
          <w:szCs w:val="23"/>
        </w:rPr>
        <w:t>A través de estas imágenes, Jesús revela la relación entre el hombre y la Palabra que Dios ofrece abundantemente, pero hay quien la acoge y quien, por diversos motivos, la deja caer sin que dé fruto. Efectivamente, en el corazón humano, la superficialidad y las excesivas preocupaciones materiales amenazan el milagro de la vida sobrenatural que Dios mismo desea encender en sus criaturas.</w:t>
      </w:r>
    </w:p>
    <w:p w14:paraId="4FC75C79" w14:textId="77777777" w:rsidR="00946D11" w:rsidRPr="00946D11" w:rsidRDefault="00946D11" w:rsidP="00946D11">
      <w:pPr>
        <w:spacing w:after="80"/>
        <w:ind w:right="23"/>
        <w:jc w:val="both"/>
        <w:rPr>
          <w:rFonts w:ascii="Times New Roman" w:hAnsi="Times New Roman" w:cs="Times New Roman"/>
          <w:iCs/>
          <w:sz w:val="23"/>
          <w:szCs w:val="23"/>
        </w:rPr>
      </w:pPr>
      <w:r w:rsidRPr="00946D11">
        <w:rPr>
          <w:rFonts w:ascii="Times New Roman" w:hAnsi="Times New Roman" w:cs="Times New Roman"/>
          <w:iCs/>
          <w:sz w:val="23"/>
          <w:szCs w:val="23"/>
        </w:rPr>
        <w:t>También a nosotros, como a los discípulos, Jesús nos invita a entrar en el humilde misterio del amor de Dios, y al mismo tiempo nos interpela personalmente sobre una decisión: ¿qué terreno queremos ser?</w:t>
      </w:r>
    </w:p>
    <w:p w14:paraId="2E33609B" w14:textId="77777777" w:rsidR="00946D11" w:rsidRPr="00946D11" w:rsidRDefault="00946D11" w:rsidP="00946D11">
      <w:pPr>
        <w:spacing w:after="80"/>
        <w:ind w:right="23"/>
        <w:jc w:val="both"/>
        <w:rPr>
          <w:rFonts w:ascii="Times New Roman" w:hAnsi="Times New Roman" w:cs="Times New Roman"/>
          <w:b/>
          <w:bCs/>
          <w:iCs/>
          <w:sz w:val="23"/>
          <w:szCs w:val="23"/>
        </w:rPr>
      </w:pPr>
      <w:r w:rsidRPr="00946D11">
        <w:rPr>
          <w:rFonts w:ascii="Times New Roman" w:hAnsi="Times New Roman" w:cs="Times New Roman"/>
          <w:b/>
          <w:bCs/>
          <w:iCs/>
          <w:sz w:val="23"/>
          <w:szCs w:val="23"/>
        </w:rPr>
        <w:t>“Y el que la recibe en tierra fértil es el hombre que escucha la Palabra y la comprende. Este produce fruto.”</w:t>
      </w:r>
    </w:p>
    <w:p w14:paraId="040DDB33" w14:textId="77777777" w:rsidR="00946D11" w:rsidRPr="00946D11" w:rsidRDefault="00946D11" w:rsidP="00946D11">
      <w:pPr>
        <w:spacing w:after="80"/>
        <w:ind w:right="23"/>
        <w:jc w:val="both"/>
        <w:rPr>
          <w:rFonts w:ascii="Times New Roman" w:hAnsi="Times New Roman" w:cs="Times New Roman"/>
          <w:iCs/>
          <w:sz w:val="23"/>
          <w:szCs w:val="23"/>
        </w:rPr>
      </w:pPr>
      <w:r w:rsidRPr="00946D11">
        <w:rPr>
          <w:rFonts w:ascii="Times New Roman" w:hAnsi="Times New Roman" w:cs="Times New Roman"/>
          <w:iCs/>
          <w:sz w:val="23"/>
          <w:szCs w:val="23"/>
        </w:rPr>
        <w:t>Escuchar y comprender: este parece ser el secreto que nos convierte en un terreno acogedor, donde la semilla de la Palabra puede expresar su fuerza y dar buenos frutos.</w:t>
      </w:r>
    </w:p>
    <w:p w14:paraId="229EF28B" w14:textId="77777777" w:rsidR="00946D11" w:rsidRPr="00946D11" w:rsidRDefault="00946D11" w:rsidP="00946D11">
      <w:pPr>
        <w:spacing w:after="80"/>
        <w:ind w:right="23"/>
        <w:jc w:val="both"/>
        <w:rPr>
          <w:rFonts w:ascii="Times New Roman" w:hAnsi="Times New Roman" w:cs="Times New Roman"/>
          <w:iCs/>
          <w:sz w:val="23"/>
          <w:szCs w:val="23"/>
        </w:rPr>
      </w:pPr>
      <w:r w:rsidRPr="00946D11">
        <w:rPr>
          <w:rFonts w:ascii="Times New Roman" w:hAnsi="Times New Roman" w:cs="Times New Roman"/>
          <w:iCs/>
          <w:sz w:val="23"/>
          <w:szCs w:val="23"/>
        </w:rPr>
        <w:t>¡Qué valioso es estar disponibles a la escucha! Es el espacio espiritual para dejar entrar la vida de Dios, que siempre nos precede con su misericordia, con la paciencia del trabajador que conoce y respeta los tiempos de maduración.</w:t>
      </w:r>
    </w:p>
    <w:p w14:paraId="46CB8F1E" w14:textId="7E04B684" w:rsidR="00946D11" w:rsidRPr="00946D11" w:rsidRDefault="00946D11" w:rsidP="00946D11">
      <w:pPr>
        <w:spacing w:after="80"/>
        <w:ind w:right="23"/>
        <w:jc w:val="both"/>
        <w:rPr>
          <w:rFonts w:ascii="Times New Roman" w:hAnsi="Times New Roman" w:cs="Times New Roman"/>
          <w:iCs/>
          <w:sz w:val="23"/>
          <w:szCs w:val="23"/>
        </w:rPr>
      </w:pPr>
      <w:r w:rsidRPr="00946D11">
        <w:rPr>
          <w:rFonts w:ascii="Times New Roman" w:hAnsi="Times New Roman" w:cs="Times New Roman"/>
          <w:iCs/>
          <w:sz w:val="23"/>
          <w:szCs w:val="23"/>
        </w:rPr>
        <w:t xml:space="preserve">Las palabras de Dios, como escribe Chiara Lubich, “iluminan interiormente no solo la mente, sino todo el ser, porque son luz, amor y vida. Dan paz –la que Jesús </w:t>
      </w:r>
      <w:r w:rsidRPr="00946D11">
        <w:rPr>
          <w:rFonts w:ascii="Times New Roman" w:hAnsi="Times New Roman" w:cs="Times New Roman"/>
          <w:iCs/>
          <w:sz w:val="23"/>
          <w:szCs w:val="23"/>
        </w:rPr>
        <w:t>llama suya: ‘mi paz’– incluso en los momentos de turbación y de angustia. Dan alegría plena aun en medio del dolor que a veces atenaza el alma. Dan fuerza, sobre todo cuando sobrevienen el abatimiento o el desánimo. Nos hacen libres porque abren el camino de la Verdad. […] También en nosotros debe nacer un amor apasionado por la Palabra de Dios: acojámosla atentamente cuando se nos proclame en las iglesias, leámosla, estudiémosla, meditémosla… Pero sobre todo estamos llamados a vivirla. […] Al vivir una Palabra de Jesús vivimos todo el Evangelio, porque en cada Palabra suya Él se entrega por completo, viene Él mismo a vivir en nosotros […] y sustituye nuestro modo de pensar, de querer y de obrar en todas las circunstancias de la vida”</w:t>
      </w:r>
      <w:r>
        <w:rPr>
          <w:rStyle w:val="Refdenotaalpie"/>
          <w:rFonts w:ascii="Times New Roman" w:hAnsi="Times New Roman" w:cs="Times New Roman"/>
          <w:iCs/>
          <w:sz w:val="23"/>
          <w:szCs w:val="23"/>
        </w:rPr>
        <w:footnoteReference w:id="1"/>
      </w:r>
      <w:r w:rsidRPr="00946D11">
        <w:rPr>
          <w:rFonts w:ascii="Times New Roman" w:hAnsi="Times New Roman" w:cs="Times New Roman"/>
          <w:iCs/>
          <w:sz w:val="23"/>
          <w:szCs w:val="23"/>
        </w:rPr>
        <w:t>.</w:t>
      </w:r>
    </w:p>
    <w:p w14:paraId="4861DC57" w14:textId="766A96F7" w:rsidR="00946D11" w:rsidRPr="00946D11" w:rsidRDefault="00946D11" w:rsidP="00946D11">
      <w:pPr>
        <w:spacing w:after="80"/>
        <w:ind w:right="23"/>
        <w:jc w:val="both"/>
        <w:rPr>
          <w:rFonts w:ascii="Times New Roman" w:hAnsi="Times New Roman" w:cs="Times New Roman"/>
          <w:b/>
          <w:bCs/>
          <w:iCs/>
          <w:sz w:val="23"/>
          <w:szCs w:val="23"/>
        </w:rPr>
      </w:pPr>
      <w:r w:rsidRPr="00946D11">
        <w:rPr>
          <w:rFonts w:ascii="Times New Roman" w:hAnsi="Times New Roman" w:cs="Times New Roman"/>
          <w:b/>
          <w:bCs/>
          <w:iCs/>
          <w:sz w:val="23"/>
          <w:szCs w:val="23"/>
        </w:rPr>
        <w:t>“Y el que la recibe en tierra fértil es el hombre que escucha la Palabra y la comprende. Este produce fruto.”</w:t>
      </w:r>
    </w:p>
    <w:p w14:paraId="6D4ECC85" w14:textId="77777777" w:rsidR="00946D11" w:rsidRPr="00946D11" w:rsidRDefault="00946D11" w:rsidP="00946D11">
      <w:pPr>
        <w:spacing w:after="80"/>
        <w:ind w:right="23"/>
        <w:jc w:val="both"/>
        <w:rPr>
          <w:rFonts w:ascii="Times New Roman" w:hAnsi="Times New Roman" w:cs="Times New Roman"/>
          <w:iCs/>
          <w:sz w:val="23"/>
          <w:szCs w:val="23"/>
        </w:rPr>
      </w:pPr>
      <w:r w:rsidRPr="00946D11">
        <w:rPr>
          <w:rFonts w:ascii="Times New Roman" w:hAnsi="Times New Roman" w:cs="Times New Roman"/>
          <w:iCs/>
          <w:sz w:val="23"/>
          <w:szCs w:val="23"/>
        </w:rPr>
        <w:t>Wambil de México nos cuenta: “Hubo un tiempo en que me sentía atrapado en un profundo agujero. Estaba inmerso en una relación violenta, trataba de huir y arreglarlo todo con mis fuerzas. Influido por las redes sociales y el ruido exterior, a menudo perseguía cosas que no estaban en el plan de Dios. A pesar de todos mis esfuerzos, seguía sintiéndome vacío y sin una meta. Sabía que el amor es un lenguaje universal, así que me puse a hacer voluntariado y encontré un modo de actuar que solo podía venir de Dios. Con el tiempo descubrí un lugar donde escuchar su Palabra y crecer en la relación con Él. Estoy profundamente agradecido”.</w:t>
      </w:r>
    </w:p>
    <w:p w14:paraId="0308FF22" w14:textId="77777777" w:rsidR="00946D11" w:rsidRPr="00946D11" w:rsidRDefault="00946D11" w:rsidP="00946D11">
      <w:pPr>
        <w:spacing w:after="80"/>
        <w:ind w:right="23"/>
        <w:jc w:val="both"/>
        <w:rPr>
          <w:rFonts w:ascii="Times New Roman" w:hAnsi="Times New Roman" w:cs="Times New Roman"/>
          <w:iCs/>
          <w:sz w:val="23"/>
          <w:szCs w:val="23"/>
        </w:rPr>
      </w:pPr>
      <w:r w:rsidRPr="00946D11">
        <w:rPr>
          <w:rFonts w:ascii="Times New Roman" w:hAnsi="Times New Roman" w:cs="Times New Roman"/>
          <w:iCs/>
          <w:sz w:val="23"/>
          <w:szCs w:val="23"/>
        </w:rPr>
        <w:t>Incluso cuando nos sentimos tierra árida y pedregosa, la misma Palabra es eficaz, como revela el profeta Isaías: “Como bajan la lluvia y la nieve desde el cielo, y no vuelven allá sino después de empapar la tierra, de fecundarla y hacerla germinar, […] así será la palabra que sale de mi boca: no volverá a mí vacía, sino que cumplirá mi deseo y llevará a cabo mi encargo” (Is 55, 10-11).</w:t>
      </w:r>
    </w:p>
    <w:p w14:paraId="4D7E4C8E" w14:textId="3681F161" w:rsidR="00DC0BDF" w:rsidRDefault="00946D11" w:rsidP="00946D11">
      <w:pPr>
        <w:spacing w:after="80"/>
        <w:ind w:right="23"/>
        <w:jc w:val="both"/>
        <w:rPr>
          <w:rFonts w:ascii="Times New Roman" w:hAnsi="Times New Roman" w:cs="Times New Roman"/>
          <w:iCs/>
          <w:szCs w:val="24"/>
        </w:rPr>
      </w:pPr>
      <w:r w:rsidRPr="00946D11">
        <w:rPr>
          <w:rFonts w:ascii="Times New Roman" w:hAnsi="Times New Roman" w:cs="Times New Roman"/>
          <w:iCs/>
          <w:sz w:val="23"/>
          <w:szCs w:val="23"/>
        </w:rPr>
        <w:t>Sostenidos por esta esperanza, en un tiempo dominado por miedos y tensiones, cultivemos también la confianza en las mujeres y en los hombres con quienes compartimos la vida. Confiemos en su capacidad de dar buenos frutos y de crear ocasiones de escucha y diálogo, para caminar juntos hacia el horizonte de la fraternidad</w:t>
      </w:r>
      <w:r w:rsidR="00BC12C1" w:rsidRPr="00716F1F">
        <w:rPr>
          <w:rFonts w:ascii="Times New Roman" w:hAnsi="Times New Roman" w:cs="Times New Roman"/>
          <w:iCs/>
          <w:sz w:val="23"/>
          <w:szCs w:val="23"/>
        </w:rPr>
        <w:t>.</w:t>
      </w:r>
    </w:p>
    <w:p w14:paraId="6BD0AA7F" w14:textId="665D1FA5" w:rsidR="00D207DE" w:rsidRPr="00DC0BDF" w:rsidRDefault="00946D11" w:rsidP="00BC12C1">
      <w:pPr>
        <w:spacing w:after="60"/>
        <w:ind w:right="23"/>
        <w:jc w:val="right"/>
        <w:rPr>
          <w:rFonts w:ascii="Times New Roman" w:hAnsi="Times New Roman" w:cs="Times New Roman"/>
          <w:i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Letizia Magri</w:t>
      </w:r>
      <w:r w:rsidR="00BC12C1" w:rsidRPr="00BC12C1">
        <w:rPr>
          <w:rFonts w:ascii="Times New Roman" w:hAnsi="Times New Roman" w:cs="Times New Roman"/>
          <w:b/>
          <w:bCs/>
          <w:szCs w:val="24"/>
        </w:rPr>
        <w:t xml:space="preserve"> y el equipo de la Palabra de Vida</w:t>
      </w:r>
    </w:p>
    <w:sectPr w:rsidR="00D207DE" w:rsidRPr="00DC0BDF" w:rsidSect="00946D1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6838" w:h="11906" w:orient="landscape" w:code="9"/>
      <w:pgMar w:top="851" w:right="743" w:bottom="709" w:left="743" w:header="720" w:footer="720" w:gutter="0"/>
      <w:cols w:num="2" w:space="39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BFCE8" w14:textId="77777777" w:rsidR="009F6066" w:rsidRDefault="009F6066" w:rsidP="004B45CE">
      <w:r>
        <w:separator/>
      </w:r>
    </w:p>
  </w:endnote>
  <w:endnote w:type="continuationSeparator" w:id="0">
    <w:p w14:paraId="0B4341BB" w14:textId="77777777" w:rsidR="009F6066" w:rsidRDefault="009F6066" w:rsidP="004B4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ibre Semi Sans SSi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re SemiSans Black SSi">
    <w:altName w:val="Times New Roman"/>
    <w:charset w:val="00"/>
    <w:family w:val="roman"/>
    <w:pitch w:val="variable"/>
  </w:font>
  <w:font w:name="Libre Sans Serif SSi">
    <w:altName w:val="Impact"/>
    <w:charset w:val="00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18D63" w14:textId="77777777" w:rsidR="009F1664" w:rsidRDefault="009F166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FCBD9" w14:textId="77777777" w:rsidR="009F1664" w:rsidRDefault="009F166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E01DB" w14:textId="77777777" w:rsidR="009F1664" w:rsidRDefault="009F166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05BE1" w14:textId="77777777" w:rsidR="009F6066" w:rsidRDefault="009F6066" w:rsidP="004B45CE">
      <w:r>
        <w:separator/>
      </w:r>
    </w:p>
  </w:footnote>
  <w:footnote w:type="continuationSeparator" w:id="0">
    <w:p w14:paraId="3E194C0A" w14:textId="77777777" w:rsidR="009F6066" w:rsidRDefault="009F6066" w:rsidP="004B45CE">
      <w:r>
        <w:continuationSeparator/>
      </w:r>
    </w:p>
  </w:footnote>
  <w:footnote w:id="1">
    <w:p w14:paraId="15DAD8D2" w14:textId="469AAA3E" w:rsidR="00946D11" w:rsidRPr="00946D11" w:rsidRDefault="00946D11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946D11">
        <w:t xml:space="preserve">C. LUBICH, Palabra de </w:t>
      </w:r>
      <w:r>
        <w:t>V</w:t>
      </w:r>
      <w:r w:rsidRPr="00946D11">
        <w:t>ida de marzo de 2003.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D708B" w14:textId="77777777" w:rsidR="009F1664" w:rsidRDefault="009F166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04826" w14:textId="77777777" w:rsidR="009F1664" w:rsidRDefault="009F166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15720" w14:textId="77777777" w:rsidR="009F1664" w:rsidRDefault="009F166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2A51FDF"/>
    <w:multiLevelType w:val="hybridMultilevel"/>
    <w:tmpl w:val="068436D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9F04809"/>
    <w:multiLevelType w:val="hybridMultilevel"/>
    <w:tmpl w:val="D8BC4362"/>
    <w:lvl w:ilvl="0" w:tplc="4AAE710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i/>
        <w:sz w:val="16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7E15AB"/>
    <w:multiLevelType w:val="hybridMultilevel"/>
    <w:tmpl w:val="F1585768"/>
    <w:lvl w:ilvl="0" w:tplc="197CF3B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i w:val="0"/>
        <w:sz w:val="18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0A2073"/>
    <w:multiLevelType w:val="hybridMultilevel"/>
    <w:tmpl w:val="51B049DE"/>
    <w:lvl w:ilvl="0" w:tplc="2C0A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122A57"/>
    <w:multiLevelType w:val="hybridMultilevel"/>
    <w:tmpl w:val="48426714"/>
    <w:lvl w:ilvl="0" w:tplc="09CC1510">
      <w:start w:val="1"/>
      <w:numFmt w:val="decimal"/>
      <w:lvlText w:val="%1-"/>
      <w:lvlJc w:val="left"/>
      <w:pPr>
        <w:ind w:left="1410" w:hanging="69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CBF66D5"/>
    <w:multiLevelType w:val="hybridMultilevel"/>
    <w:tmpl w:val="57D4E0BE"/>
    <w:lvl w:ilvl="0" w:tplc="7B62CF1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0653475"/>
    <w:multiLevelType w:val="hybridMultilevel"/>
    <w:tmpl w:val="4C5A824E"/>
    <w:lvl w:ilvl="0" w:tplc="937EB1B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3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210"/>
    <w:rsid w:val="00000E3A"/>
    <w:rsid w:val="000116B7"/>
    <w:rsid w:val="000164F7"/>
    <w:rsid w:val="000167AB"/>
    <w:rsid w:val="00024459"/>
    <w:rsid w:val="00032428"/>
    <w:rsid w:val="00036F6E"/>
    <w:rsid w:val="00062255"/>
    <w:rsid w:val="000653AC"/>
    <w:rsid w:val="000739A2"/>
    <w:rsid w:val="00076DC2"/>
    <w:rsid w:val="0008134E"/>
    <w:rsid w:val="00097A98"/>
    <w:rsid w:val="000A4C28"/>
    <w:rsid w:val="000A4E53"/>
    <w:rsid w:val="000B0113"/>
    <w:rsid w:val="000B453D"/>
    <w:rsid w:val="000B6DFE"/>
    <w:rsid w:val="000C0F8E"/>
    <w:rsid w:val="000C16F4"/>
    <w:rsid w:val="000C3AC5"/>
    <w:rsid w:val="000D1E5A"/>
    <w:rsid w:val="000D25C8"/>
    <w:rsid w:val="000D46D7"/>
    <w:rsid w:val="000F60C1"/>
    <w:rsid w:val="001071D8"/>
    <w:rsid w:val="00110182"/>
    <w:rsid w:val="001101AB"/>
    <w:rsid w:val="00116965"/>
    <w:rsid w:val="0012021D"/>
    <w:rsid w:val="001257EF"/>
    <w:rsid w:val="00127644"/>
    <w:rsid w:val="00130942"/>
    <w:rsid w:val="00130A3F"/>
    <w:rsid w:val="00130C89"/>
    <w:rsid w:val="00130F72"/>
    <w:rsid w:val="00144264"/>
    <w:rsid w:val="001548AD"/>
    <w:rsid w:val="00164844"/>
    <w:rsid w:val="00164B6F"/>
    <w:rsid w:val="00171BD8"/>
    <w:rsid w:val="001751A5"/>
    <w:rsid w:val="001801ED"/>
    <w:rsid w:val="00197248"/>
    <w:rsid w:val="001A2161"/>
    <w:rsid w:val="001A446F"/>
    <w:rsid w:val="001A74AD"/>
    <w:rsid w:val="001B0CAB"/>
    <w:rsid w:val="001B1D42"/>
    <w:rsid w:val="001C263F"/>
    <w:rsid w:val="001D0855"/>
    <w:rsid w:val="001E2DE7"/>
    <w:rsid w:val="00205800"/>
    <w:rsid w:val="00215F47"/>
    <w:rsid w:val="002177CB"/>
    <w:rsid w:val="002203AC"/>
    <w:rsid w:val="00220B16"/>
    <w:rsid w:val="002217AF"/>
    <w:rsid w:val="00223C11"/>
    <w:rsid w:val="002258AF"/>
    <w:rsid w:val="00225EC3"/>
    <w:rsid w:val="002327BA"/>
    <w:rsid w:val="00234381"/>
    <w:rsid w:val="00240DBE"/>
    <w:rsid w:val="00250615"/>
    <w:rsid w:val="00253AE3"/>
    <w:rsid w:val="00257DE3"/>
    <w:rsid w:val="00263C51"/>
    <w:rsid w:val="00270F1A"/>
    <w:rsid w:val="00273F9E"/>
    <w:rsid w:val="00284F00"/>
    <w:rsid w:val="00285CF0"/>
    <w:rsid w:val="00297FBF"/>
    <w:rsid w:val="002A2F7E"/>
    <w:rsid w:val="002B5798"/>
    <w:rsid w:val="002B6DD8"/>
    <w:rsid w:val="002C2D6C"/>
    <w:rsid w:val="002C63BC"/>
    <w:rsid w:val="002D1283"/>
    <w:rsid w:val="002D3E1E"/>
    <w:rsid w:val="002D5A59"/>
    <w:rsid w:val="002E08EC"/>
    <w:rsid w:val="002E3EEF"/>
    <w:rsid w:val="002F1F22"/>
    <w:rsid w:val="002F61C9"/>
    <w:rsid w:val="002F77E6"/>
    <w:rsid w:val="00304B67"/>
    <w:rsid w:val="00334BCC"/>
    <w:rsid w:val="003511C1"/>
    <w:rsid w:val="00353CB7"/>
    <w:rsid w:val="00357BCA"/>
    <w:rsid w:val="0036696D"/>
    <w:rsid w:val="003672EE"/>
    <w:rsid w:val="00371B0B"/>
    <w:rsid w:val="00374AD6"/>
    <w:rsid w:val="00377B9D"/>
    <w:rsid w:val="00380AB7"/>
    <w:rsid w:val="00393959"/>
    <w:rsid w:val="00394210"/>
    <w:rsid w:val="003A089E"/>
    <w:rsid w:val="003A4B48"/>
    <w:rsid w:val="003A5539"/>
    <w:rsid w:val="003A7827"/>
    <w:rsid w:val="003B0094"/>
    <w:rsid w:val="003B1714"/>
    <w:rsid w:val="003C3A3A"/>
    <w:rsid w:val="003C7D82"/>
    <w:rsid w:val="003D3694"/>
    <w:rsid w:val="003D6799"/>
    <w:rsid w:val="003E13AD"/>
    <w:rsid w:val="003E30B3"/>
    <w:rsid w:val="003E4663"/>
    <w:rsid w:val="00403400"/>
    <w:rsid w:val="00403A5D"/>
    <w:rsid w:val="00406F7F"/>
    <w:rsid w:val="00407753"/>
    <w:rsid w:val="004100B6"/>
    <w:rsid w:val="00411294"/>
    <w:rsid w:val="00414BD9"/>
    <w:rsid w:val="00415906"/>
    <w:rsid w:val="00422FBD"/>
    <w:rsid w:val="004378D9"/>
    <w:rsid w:val="00440427"/>
    <w:rsid w:val="00456C94"/>
    <w:rsid w:val="004605A4"/>
    <w:rsid w:val="00462875"/>
    <w:rsid w:val="004637DE"/>
    <w:rsid w:val="00464144"/>
    <w:rsid w:val="00475812"/>
    <w:rsid w:val="00483AD9"/>
    <w:rsid w:val="004925E7"/>
    <w:rsid w:val="004B45CE"/>
    <w:rsid w:val="004B5B46"/>
    <w:rsid w:val="004B7F6A"/>
    <w:rsid w:val="004D37F9"/>
    <w:rsid w:val="004D4663"/>
    <w:rsid w:val="004E0BBC"/>
    <w:rsid w:val="004E260B"/>
    <w:rsid w:val="004E57B1"/>
    <w:rsid w:val="004F01EA"/>
    <w:rsid w:val="00502753"/>
    <w:rsid w:val="0051277C"/>
    <w:rsid w:val="005331E8"/>
    <w:rsid w:val="00533577"/>
    <w:rsid w:val="00555494"/>
    <w:rsid w:val="00563777"/>
    <w:rsid w:val="005719BE"/>
    <w:rsid w:val="005800BB"/>
    <w:rsid w:val="00586AB8"/>
    <w:rsid w:val="00594007"/>
    <w:rsid w:val="005B04CE"/>
    <w:rsid w:val="005B58EE"/>
    <w:rsid w:val="005B7BB6"/>
    <w:rsid w:val="005C0EFE"/>
    <w:rsid w:val="005C3366"/>
    <w:rsid w:val="005C3E62"/>
    <w:rsid w:val="005C6C79"/>
    <w:rsid w:val="005C702E"/>
    <w:rsid w:val="005D16D9"/>
    <w:rsid w:val="005F5695"/>
    <w:rsid w:val="00606455"/>
    <w:rsid w:val="00607FE9"/>
    <w:rsid w:val="00610534"/>
    <w:rsid w:val="0061127B"/>
    <w:rsid w:val="00611CBC"/>
    <w:rsid w:val="00614CDF"/>
    <w:rsid w:val="006252A5"/>
    <w:rsid w:val="00626E1D"/>
    <w:rsid w:val="00631AFD"/>
    <w:rsid w:val="006343E7"/>
    <w:rsid w:val="006449E4"/>
    <w:rsid w:val="00651ADA"/>
    <w:rsid w:val="006563B1"/>
    <w:rsid w:val="00663E61"/>
    <w:rsid w:val="00670AAD"/>
    <w:rsid w:val="006925E2"/>
    <w:rsid w:val="006B1225"/>
    <w:rsid w:val="006C4811"/>
    <w:rsid w:val="006D10FB"/>
    <w:rsid w:val="006D5B8C"/>
    <w:rsid w:val="006E5BB1"/>
    <w:rsid w:val="006F1D4F"/>
    <w:rsid w:val="006F5F06"/>
    <w:rsid w:val="0070069E"/>
    <w:rsid w:val="00712673"/>
    <w:rsid w:val="00712B4D"/>
    <w:rsid w:val="0071323C"/>
    <w:rsid w:val="00716F1F"/>
    <w:rsid w:val="0072137F"/>
    <w:rsid w:val="007250F0"/>
    <w:rsid w:val="00725A68"/>
    <w:rsid w:val="0072633E"/>
    <w:rsid w:val="007301D1"/>
    <w:rsid w:val="007401B3"/>
    <w:rsid w:val="00740881"/>
    <w:rsid w:val="00754CED"/>
    <w:rsid w:val="00766D8A"/>
    <w:rsid w:val="007757A2"/>
    <w:rsid w:val="00780D89"/>
    <w:rsid w:val="00790405"/>
    <w:rsid w:val="0079243F"/>
    <w:rsid w:val="007928D3"/>
    <w:rsid w:val="00792AE9"/>
    <w:rsid w:val="00793118"/>
    <w:rsid w:val="007A4925"/>
    <w:rsid w:val="007C0C36"/>
    <w:rsid w:val="007C1908"/>
    <w:rsid w:val="007D24F6"/>
    <w:rsid w:val="007D3406"/>
    <w:rsid w:val="007D6D91"/>
    <w:rsid w:val="007E3460"/>
    <w:rsid w:val="007E6C42"/>
    <w:rsid w:val="007F3AF3"/>
    <w:rsid w:val="007F7542"/>
    <w:rsid w:val="00803763"/>
    <w:rsid w:val="00805488"/>
    <w:rsid w:val="008104F3"/>
    <w:rsid w:val="00814A50"/>
    <w:rsid w:val="00835284"/>
    <w:rsid w:val="0084450D"/>
    <w:rsid w:val="0085173E"/>
    <w:rsid w:val="008530A0"/>
    <w:rsid w:val="00863395"/>
    <w:rsid w:val="0086561C"/>
    <w:rsid w:val="008746BD"/>
    <w:rsid w:val="00880CF5"/>
    <w:rsid w:val="00884512"/>
    <w:rsid w:val="008933F1"/>
    <w:rsid w:val="008938F0"/>
    <w:rsid w:val="00895052"/>
    <w:rsid w:val="00895330"/>
    <w:rsid w:val="00895541"/>
    <w:rsid w:val="008A4A82"/>
    <w:rsid w:val="008A551C"/>
    <w:rsid w:val="008A6089"/>
    <w:rsid w:val="008B1324"/>
    <w:rsid w:val="008C7534"/>
    <w:rsid w:val="008D5E1B"/>
    <w:rsid w:val="008E4F62"/>
    <w:rsid w:val="008E7E0E"/>
    <w:rsid w:val="008F0316"/>
    <w:rsid w:val="008F2866"/>
    <w:rsid w:val="0090715A"/>
    <w:rsid w:val="00912516"/>
    <w:rsid w:val="00913B0F"/>
    <w:rsid w:val="00921A6E"/>
    <w:rsid w:val="0092403A"/>
    <w:rsid w:val="00946D11"/>
    <w:rsid w:val="00952017"/>
    <w:rsid w:val="00953CF0"/>
    <w:rsid w:val="00954595"/>
    <w:rsid w:val="009565B9"/>
    <w:rsid w:val="00956910"/>
    <w:rsid w:val="00963430"/>
    <w:rsid w:val="009741ED"/>
    <w:rsid w:val="00975646"/>
    <w:rsid w:val="00986798"/>
    <w:rsid w:val="00995327"/>
    <w:rsid w:val="009A0DF4"/>
    <w:rsid w:val="009A7F56"/>
    <w:rsid w:val="009C397E"/>
    <w:rsid w:val="009C3D02"/>
    <w:rsid w:val="009D4B3C"/>
    <w:rsid w:val="009E518B"/>
    <w:rsid w:val="009E658D"/>
    <w:rsid w:val="009E732E"/>
    <w:rsid w:val="009F1664"/>
    <w:rsid w:val="009F1C6A"/>
    <w:rsid w:val="009F2205"/>
    <w:rsid w:val="009F6066"/>
    <w:rsid w:val="009F683F"/>
    <w:rsid w:val="00A0037F"/>
    <w:rsid w:val="00A004D8"/>
    <w:rsid w:val="00A15470"/>
    <w:rsid w:val="00A22175"/>
    <w:rsid w:val="00A233BC"/>
    <w:rsid w:val="00A235EB"/>
    <w:rsid w:val="00A343B0"/>
    <w:rsid w:val="00A4115E"/>
    <w:rsid w:val="00A42E73"/>
    <w:rsid w:val="00A4407A"/>
    <w:rsid w:val="00A473AB"/>
    <w:rsid w:val="00A50672"/>
    <w:rsid w:val="00A5528E"/>
    <w:rsid w:val="00A60BB4"/>
    <w:rsid w:val="00A626F3"/>
    <w:rsid w:val="00A66189"/>
    <w:rsid w:val="00A77010"/>
    <w:rsid w:val="00A81FC2"/>
    <w:rsid w:val="00A87586"/>
    <w:rsid w:val="00A9626E"/>
    <w:rsid w:val="00A97377"/>
    <w:rsid w:val="00A9763E"/>
    <w:rsid w:val="00AB07FE"/>
    <w:rsid w:val="00AD5A33"/>
    <w:rsid w:val="00AE6407"/>
    <w:rsid w:val="00B00D80"/>
    <w:rsid w:val="00B16B76"/>
    <w:rsid w:val="00B55BDA"/>
    <w:rsid w:val="00B602D7"/>
    <w:rsid w:val="00B61411"/>
    <w:rsid w:val="00B73621"/>
    <w:rsid w:val="00B741D5"/>
    <w:rsid w:val="00B77ED9"/>
    <w:rsid w:val="00B9023F"/>
    <w:rsid w:val="00B90F21"/>
    <w:rsid w:val="00B91600"/>
    <w:rsid w:val="00B93B92"/>
    <w:rsid w:val="00BA120F"/>
    <w:rsid w:val="00BB2DAD"/>
    <w:rsid w:val="00BC12C1"/>
    <w:rsid w:val="00BC211E"/>
    <w:rsid w:val="00BC2DB6"/>
    <w:rsid w:val="00BC5E29"/>
    <w:rsid w:val="00BC7C88"/>
    <w:rsid w:val="00BD4C9B"/>
    <w:rsid w:val="00BD4DD3"/>
    <w:rsid w:val="00BD52D7"/>
    <w:rsid w:val="00BD5AD3"/>
    <w:rsid w:val="00BE0F90"/>
    <w:rsid w:val="00BF5CC3"/>
    <w:rsid w:val="00C01285"/>
    <w:rsid w:val="00C0249A"/>
    <w:rsid w:val="00C043EC"/>
    <w:rsid w:val="00C10718"/>
    <w:rsid w:val="00C213D9"/>
    <w:rsid w:val="00C21F32"/>
    <w:rsid w:val="00C244E8"/>
    <w:rsid w:val="00C4761F"/>
    <w:rsid w:val="00C47C78"/>
    <w:rsid w:val="00C54A5A"/>
    <w:rsid w:val="00C54F6A"/>
    <w:rsid w:val="00C70502"/>
    <w:rsid w:val="00C70CEE"/>
    <w:rsid w:val="00C70D24"/>
    <w:rsid w:val="00C7690B"/>
    <w:rsid w:val="00C818B5"/>
    <w:rsid w:val="00C84758"/>
    <w:rsid w:val="00C958B1"/>
    <w:rsid w:val="00CA00B6"/>
    <w:rsid w:val="00CA48BE"/>
    <w:rsid w:val="00CA6B3B"/>
    <w:rsid w:val="00CC069A"/>
    <w:rsid w:val="00CD48B6"/>
    <w:rsid w:val="00CF07C9"/>
    <w:rsid w:val="00CF5848"/>
    <w:rsid w:val="00CF61B3"/>
    <w:rsid w:val="00D1272E"/>
    <w:rsid w:val="00D207DE"/>
    <w:rsid w:val="00D21289"/>
    <w:rsid w:val="00D5244E"/>
    <w:rsid w:val="00D5463C"/>
    <w:rsid w:val="00D77169"/>
    <w:rsid w:val="00D774B9"/>
    <w:rsid w:val="00D877FC"/>
    <w:rsid w:val="00D93EBD"/>
    <w:rsid w:val="00D94055"/>
    <w:rsid w:val="00D9657E"/>
    <w:rsid w:val="00DA1CD0"/>
    <w:rsid w:val="00DB1093"/>
    <w:rsid w:val="00DB5A8E"/>
    <w:rsid w:val="00DC0BDF"/>
    <w:rsid w:val="00DD49CD"/>
    <w:rsid w:val="00DE4343"/>
    <w:rsid w:val="00E03CDC"/>
    <w:rsid w:val="00E07C6B"/>
    <w:rsid w:val="00E07FDB"/>
    <w:rsid w:val="00E2683C"/>
    <w:rsid w:val="00E40DE0"/>
    <w:rsid w:val="00E41E18"/>
    <w:rsid w:val="00E43736"/>
    <w:rsid w:val="00E476EA"/>
    <w:rsid w:val="00E51BE1"/>
    <w:rsid w:val="00E52361"/>
    <w:rsid w:val="00E5696C"/>
    <w:rsid w:val="00E630C0"/>
    <w:rsid w:val="00E65E40"/>
    <w:rsid w:val="00E85672"/>
    <w:rsid w:val="00E87289"/>
    <w:rsid w:val="00E919E0"/>
    <w:rsid w:val="00EA5FF5"/>
    <w:rsid w:val="00EA7B32"/>
    <w:rsid w:val="00EB095C"/>
    <w:rsid w:val="00EB79C9"/>
    <w:rsid w:val="00ED0208"/>
    <w:rsid w:val="00ED53B0"/>
    <w:rsid w:val="00EE3341"/>
    <w:rsid w:val="00EF0359"/>
    <w:rsid w:val="00EF3DBF"/>
    <w:rsid w:val="00F0080E"/>
    <w:rsid w:val="00F03977"/>
    <w:rsid w:val="00F10DA0"/>
    <w:rsid w:val="00F11713"/>
    <w:rsid w:val="00F17FC6"/>
    <w:rsid w:val="00F20ABE"/>
    <w:rsid w:val="00F21DD9"/>
    <w:rsid w:val="00F3343E"/>
    <w:rsid w:val="00F448AA"/>
    <w:rsid w:val="00F465E8"/>
    <w:rsid w:val="00F46AEC"/>
    <w:rsid w:val="00F47744"/>
    <w:rsid w:val="00F52BFF"/>
    <w:rsid w:val="00F6369A"/>
    <w:rsid w:val="00F6481A"/>
    <w:rsid w:val="00F826AA"/>
    <w:rsid w:val="00FA5820"/>
    <w:rsid w:val="00FB27D3"/>
    <w:rsid w:val="00FC0C1F"/>
    <w:rsid w:val="00FC2FF0"/>
    <w:rsid w:val="00FD1541"/>
    <w:rsid w:val="00FD7B0A"/>
    <w:rsid w:val="00FE5506"/>
    <w:rsid w:val="00FF3CCD"/>
    <w:rsid w:val="00FF5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E59C8"/>
  <w15:docId w15:val="{E0A14D83-7D2F-4AA8-A474-1A0A6DEBB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4"/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  <w:rPr>
      <w:i/>
      <w:sz w:val="22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right"/>
      <w:outlineLvl w:val="1"/>
    </w:pPr>
    <w:rPr>
      <w:i/>
      <w:lang w:val="en-US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spacing w:line="756" w:lineRule="exact"/>
      <w:jc w:val="both"/>
      <w:textAlignment w:val="baseline"/>
      <w:outlineLvl w:val="2"/>
    </w:pPr>
    <w:rPr>
      <w:rFonts w:ascii="Times New Roman" w:hAnsi="Times New Roman" w:cs="Times New Roman"/>
      <w:position w:val="-32"/>
      <w:sz w:val="101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rFonts w:ascii="Times New Roman" w:hAnsi="Times New Roman" w:cs="Times New Roman"/>
      <w:i/>
      <w:sz w:val="23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jc w:val="center"/>
      <w:outlineLvl w:val="4"/>
    </w:pPr>
    <w:rPr>
      <w:b/>
      <w:i/>
      <w:sz w:val="26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right"/>
      <w:outlineLvl w:val="5"/>
    </w:pPr>
    <w:rPr>
      <w:rFonts w:ascii="Times New Roman" w:hAnsi="Times New Roman" w:cs="Times New Roman"/>
      <w:i/>
      <w:sz w:val="20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jc w:val="both"/>
      <w:outlineLvl w:val="6"/>
    </w:pPr>
    <w:rPr>
      <w:rFonts w:ascii="Times New Roman" w:hAnsi="Times New Roman" w:cs="Times New Roman"/>
      <w:b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jc w:val="center"/>
      <w:outlineLvl w:val="7"/>
    </w:pPr>
    <w:rPr>
      <w:rFonts w:ascii="Times New Roman" w:hAnsi="Times New Roman" w:cs="Times New Roman"/>
      <w:b/>
      <w:sz w:val="22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Times New Roman" w:hAnsi="Times New Roman" w:cs="Times New Roman"/>
      <w:b/>
      <w:color w:val="80808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ootnoteCharacters">
    <w:name w:val="Footnote Characters"/>
    <w:rPr>
      <w:vertAlign w:val="superscript"/>
    </w:rPr>
  </w:style>
  <w:style w:type="character" w:styleId="Hipervnculo">
    <w:name w:val="Hyperlink"/>
    <w:semiHidden/>
    <w:rPr>
      <w:color w:val="0000FF"/>
      <w:u w:val="single"/>
    </w:rPr>
  </w:style>
  <w:style w:type="character" w:styleId="Refdenotaalpie">
    <w:name w:val="footnote reference"/>
    <w:uiPriority w:val="99"/>
    <w:rPr>
      <w:vertAlign w:val="superscript"/>
    </w:rPr>
  </w:style>
  <w:style w:type="character" w:customStyle="1" w:styleId="EndnoteCharacters">
    <w:name w:val="Endnote Characters"/>
    <w:rPr>
      <w:vertAlign w:val="superscript"/>
    </w:rPr>
  </w:style>
  <w:style w:type="character" w:customStyle="1" w:styleId="WW-EndnoteCharacters">
    <w:name w:val="WW-Endnote Characters"/>
  </w:style>
  <w:style w:type="character" w:styleId="Refdenotaalfinal">
    <w:name w:val="endnote reference"/>
    <w:semiHidden/>
    <w:rPr>
      <w:vertAlign w:val="superscript"/>
    </w:rPr>
  </w:style>
  <w:style w:type="paragraph" w:customStyle="1" w:styleId="Heading">
    <w:name w:val="Heading"/>
    <w:basedOn w:val="Normal"/>
    <w:next w:val="Textoindependiente"/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jc w:val="center"/>
    </w:pPr>
    <w:rPr>
      <w:rFonts w:ascii="Arial Narrow" w:hAnsi="Arial Narrow" w:cs="Arial Narrow"/>
      <w:b/>
      <w:sz w:val="32"/>
      <w:lang w:val="es-ES_tradnl"/>
    </w:rPr>
  </w:style>
  <w:style w:type="paragraph" w:styleId="Textoindependiente">
    <w:name w:val="Body Text"/>
    <w:basedOn w:val="Normal"/>
    <w:semiHidden/>
    <w:pPr>
      <w:jc w:val="both"/>
    </w:pPr>
    <w:rPr>
      <w:rFonts w:ascii="Libre Semi Sans SSi" w:hAnsi="Libre Semi Sans SSi" w:cs="Libre Semi Sans SSi"/>
      <w:sz w:val="21"/>
    </w:rPr>
  </w:style>
  <w:style w:type="paragraph" w:styleId="Lista">
    <w:name w:val="List"/>
    <w:basedOn w:val="Textoindependiente"/>
    <w:semiHidden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Mapadeldocumento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semiHidden/>
    <w:pPr>
      <w:jc w:val="both"/>
    </w:pPr>
    <w:rPr>
      <w:rFonts w:ascii="Libre SemiSans Black SSi" w:hAnsi="Libre SemiSans Black SSi" w:cs="Libre SemiSans Black SSi"/>
      <w:i/>
      <w:sz w:val="21"/>
      <w:lang w:val="es-MX"/>
    </w:rPr>
  </w:style>
  <w:style w:type="paragraph" w:styleId="Textoindependiente3">
    <w:name w:val="Body Text 3"/>
    <w:basedOn w:val="Normal"/>
    <w:semiHidden/>
    <w:pPr>
      <w:jc w:val="both"/>
    </w:pPr>
    <w:rPr>
      <w:rFonts w:ascii="Libre Sans Serif SSi" w:hAnsi="Libre Sans Serif SSi" w:cs="Libre Sans Serif SSi"/>
      <w:sz w:val="20"/>
    </w:rPr>
  </w:style>
  <w:style w:type="paragraph" w:styleId="Sangradetextonormal">
    <w:name w:val="Body Text Indent"/>
    <w:basedOn w:val="Normal"/>
    <w:semiHidden/>
    <w:pPr>
      <w:ind w:firstLine="709"/>
      <w:jc w:val="both"/>
    </w:pPr>
    <w:rPr>
      <w:rFonts w:ascii="Times New Roman" w:hAnsi="Times New Roman" w:cs="Times New Roman"/>
      <w:sz w:val="22"/>
    </w:rPr>
  </w:style>
  <w:style w:type="paragraph" w:styleId="Sangra2detindependiente">
    <w:name w:val="Body Text Indent 2"/>
    <w:basedOn w:val="Normal"/>
    <w:semiHidden/>
    <w:pPr>
      <w:ind w:firstLine="708"/>
      <w:jc w:val="both"/>
    </w:pPr>
    <w:rPr>
      <w:rFonts w:ascii="Times New Roman" w:hAnsi="Times New Roman" w:cs="Times New Roman"/>
      <w:sz w:val="22"/>
    </w:rPr>
  </w:style>
  <w:style w:type="paragraph" w:styleId="Textonotapie">
    <w:name w:val="footnote text"/>
    <w:basedOn w:val="Normal"/>
    <w:semiHidden/>
    <w:pPr>
      <w:tabs>
        <w:tab w:val="left" w:pos="284"/>
      </w:tabs>
      <w:spacing w:line="300" w:lineRule="exact"/>
      <w:ind w:left="284" w:hanging="284"/>
      <w:jc w:val="both"/>
    </w:pPr>
    <w:rPr>
      <w:rFonts w:ascii="Times New Roman" w:hAnsi="Times New Roman" w:cs="Times New Roman"/>
      <w:sz w:val="18"/>
      <w:lang w:val="it-IT"/>
    </w:rPr>
  </w:style>
  <w:style w:type="paragraph" w:styleId="Sangra3detindependiente">
    <w:name w:val="Body Text Indent 3"/>
    <w:basedOn w:val="Normal"/>
    <w:semiHidden/>
    <w:pPr>
      <w:ind w:firstLine="567"/>
    </w:pPr>
    <w:rPr>
      <w:sz w:val="20"/>
    </w:rPr>
  </w:style>
  <w:style w:type="paragraph" w:styleId="NormalWeb">
    <w:name w:val="Normal (Web)"/>
    <w:basedOn w:val="Normal"/>
    <w:semiHidden/>
    <w:pPr>
      <w:spacing w:before="100" w:after="119"/>
    </w:pPr>
    <w:rPr>
      <w:rFonts w:ascii="Arial Unicode MS" w:eastAsia="Arial Unicode MS" w:hAnsi="Arial Unicode MS" w:cs="Arial Unicode MS"/>
      <w:szCs w:val="24"/>
      <w:lang w:val="es-ES"/>
    </w:rPr>
  </w:style>
  <w:style w:type="paragraph" w:styleId="Textodebloque">
    <w:name w:val="Block Text"/>
    <w:basedOn w:val="Normal"/>
    <w:semiHidden/>
    <w:pPr>
      <w:ind w:left="567" w:right="736"/>
      <w:jc w:val="both"/>
    </w:pPr>
    <w:rPr>
      <w:rFonts w:ascii="Times New Roman" w:hAnsi="Times New Roman" w:cs="Times New Roman"/>
      <w:sz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4B45CE"/>
    <w:rPr>
      <w:sz w:val="20"/>
    </w:rPr>
  </w:style>
  <w:style w:type="character" w:customStyle="1" w:styleId="TextonotaalfinalCar">
    <w:name w:val="Texto nota al final Car"/>
    <w:link w:val="Textonotaalfinal"/>
    <w:uiPriority w:val="99"/>
    <w:semiHidden/>
    <w:rsid w:val="004B45CE"/>
    <w:rPr>
      <w:rFonts w:ascii="Arial" w:hAnsi="Arial" w:cs="Arial"/>
      <w:lang w:eastAsia="zh-CN"/>
    </w:rPr>
  </w:style>
  <w:style w:type="paragraph" w:styleId="Encabezado">
    <w:name w:val="header"/>
    <w:basedOn w:val="Normal"/>
    <w:link w:val="EncabezadoCar"/>
    <w:uiPriority w:val="99"/>
    <w:unhideWhenUsed/>
    <w:rsid w:val="009F1664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link w:val="Encabezado"/>
    <w:uiPriority w:val="99"/>
    <w:rsid w:val="009F1664"/>
    <w:rPr>
      <w:rFonts w:ascii="Arial" w:hAnsi="Arial" w:cs="Arial"/>
      <w:sz w:val="24"/>
      <w:lang w:val="es-AR" w:eastAsia="zh-CN"/>
    </w:rPr>
  </w:style>
  <w:style w:type="paragraph" w:styleId="Piedepgina">
    <w:name w:val="footer"/>
    <w:basedOn w:val="Normal"/>
    <w:link w:val="PiedepginaCar"/>
    <w:uiPriority w:val="99"/>
    <w:unhideWhenUsed/>
    <w:rsid w:val="009F1664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link w:val="Piedepgina"/>
    <w:uiPriority w:val="99"/>
    <w:rsid w:val="009F1664"/>
    <w:rPr>
      <w:rFonts w:ascii="Arial" w:hAnsi="Arial" w:cs="Arial"/>
      <w:sz w:val="24"/>
      <w:lang w:val="es-A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E7C545-3185-40A1-B7C7-FD59A95E5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633</Words>
  <Characters>3486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Palabra de vida                   Febrero 2001</vt:lpstr>
      <vt:lpstr>Palabra de vida                   Febrero 2001</vt:lpstr>
    </vt:vector>
  </TitlesOfParts>
  <Company>Ciudad Nueva</Company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Palabra de vida                   Febrero 2001</dc:title>
  <dc:creator>Carlos Mana</dc:creator>
  <cp:lastModifiedBy>Santiago Durante</cp:lastModifiedBy>
  <cp:revision>3</cp:revision>
  <cp:lastPrinted>2020-08-24T17:03:00Z</cp:lastPrinted>
  <dcterms:created xsi:type="dcterms:W3CDTF">2026-06-18T20:18:00Z</dcterms:created>
  <dcterms:modified xsi:type="dcterms:W3CDTF">2026-06-18T20:23:00Z</dcterms:modified>
</cp:coreProperties>
</file>